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E1" w:rsidRPr="00037511" w:rsidRDefault="00B77FE1" w:rsidP="00B77FE1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BF5903">
        <w:rPr>
          <w:rFonts w:ascii="Times New Roman" w:hAnsi="Times New Roman" w:cs="Times New Roman"/>
          <w:bCs w:val="0"/>
          <w:sz w:val="22"/>
          <w:szCs w:val="22"/>
        </w:rPr>
        <w:t>Уведомление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br/>
        <w:t xml:space="preserve">об обсуждении концепции предлагаемого правового регулирования по вопросу принятия проекта постановления администрации Вольского муниципального района </w:t>
      </w:r>
      <w:r w:rsidRPr="00037511">
        <w:rPr>
          <w:rFonts w:ascii="Times New Roman" w:hAnsi="Times New Roman" w:cs="Times New Roman"/>
          <w:bCs w:val="0"/>
          <w:sz w:val="22"/>
          <w:szCs w:val="22"/>
        </w:rPr>
        <w:t>–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037511">
        <w:rPr>
          <w:rFonts w:ascii="Times New Roman" w:hAnsi="Times New Roman" w:cs="Times New Roman"/>
          <w:bCs w:val="0"/>
          <w:sz w:val="22"/>
          <w:szCs w:val="22"/>
        </w:rPr>
        <w:t>О внесении изменений в постановление администрации Вольского муниципального района от 14.03.2023 г. № 353 «Об утверждении Схемы размещения нестационарных торговых объектов на территории муниципального образования город Вольск»</w:t>
      </w:r>
    </w:p>
    <w:p w:rsidR="00B77FE1" w:rsidRDefault="00B77FE1" w:rsidP="00B77FE1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3510"/>
        <w:gridCol w:w="2550"/>
        <w:gridCol w:w="1434"/>
        <w:gridCol w:w="1401"/>
        <w:gridCol w:w="1132"/>
      </w:tblGrid>
      <w:tr w:rsidR="00B77FE1" w:rsidTr="009B6B0A">
        <w:trPr>
          <w:trHeight w:val="308"/>
        </w:trPr>
        <w:tc>
          <w:tcPr>
            <w:tcW w:w="10027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Pr="00132FBF" w:rsidRDefault="00B77FE1" w:rsidP="009B6B0A">
            <w:pPr>
              <w:ind w:firstLine="720"/>
              <w:jc w:val="both"/>
              <w:rPr>
                <w:sz w:val="24"/>
                <w:szCs w:val="24"/>
              </w:rPr>
            </w:pPr>
            <w:r w:rsidRPr="00132FBF">
              <w:rPr>
                <w:sz w:val="24"/>
                <w:szCs w:val="24"/>
              </w:rPr>
              <w:t xml:space="preserve">Настоящим уведомлением Управление экономики, промышленности и инвестиционной деятельности </w:t>
            </w:r>
            <w:r w:rsidRPr="00132FBF">
              <w:rPr>
                <w:color w:val="000000"/>
                <w:sz w:val="24"/>
                <w:szCs w:val="24"/>
              </w:rPr>
              <w:t>администрации Вольского муниципального района Саратовской области</w:t>
            </w:r>
            <w:r w:rsidRPr="00132FBF">
              <w:rPr>
                <w:sz w:val="24"/>
                <w:szCs w:val="24"/>
              </w:rPr>
              <w:t xml:space="preserve">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B77FE1" w:rsidRPr="00132FBF" w:rsidRDefault="00B77FE1" w:rsidP="009B6B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132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</w:t>
            </w:r>
            <w:r w:rsidRPr="00132F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постановления администрации Вольского муниципального района</w:t>
            </w:r>
            <w:r>
              <w:t xml:space="preserve"> «</w:t>
            </w:r>
            <w:r w:rsidRPr="0003751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внесении изменений в постановление администрации Вольского муниципального района от 14.03.2023 г. № 353 </w:t>
            </w:r>
            <w:r w:rsidRPr="00132F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AC3E4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«Об утверждении схемы размещения нестационарных торговых объектов на территории муниципального образования город Вольск».</w:t>
            </w:r>
          </w:p>
          <w:p w:rsidR="00B77FE1" w:rsidRPr="00132FBF" w:rsidRDefault="00B77FE1" w:rsidP="009B6B0A">
            <w:pPr>
              <w:ind w:firstLine="720"/>
              <w:jc w:val="both"/>
            </w:pPr>
            <w:r w:rsidRPr="00132FBF">
              <w:rPr>
                <w:sz w:val="24"/>
                <w:szCs w:val="24"/>
              </w:rPr>
              <w:t xml:space="preserve">Предложения принимаются по адресу: </w:t>
            </w:r>
            <w:r w:rsidRPr="00132FBF">
              <w:rPr>
                <w:color w:val="000000"/>
                <w:sz w:val="24"/>
                <w:szCs w:val="24"/>
              </w:rPr>
              <w:t>г. Воль</w:t>
            </w:r>
            <w:r>
              <w:rPr>
                <w:color w:val="000000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114, каб.34 , а также по адресу</w:t>
            </w:r>
            <w:r w:rsidRPr="00132FBF">
              <w:rPr>
                <w:color w:val="000000"/>
                <w:sz w:val="24"/>
                <w:szCs w:val="24"/>
              </w:rPr>
              <w:t xml:space="preserve"> электронной почты: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Сроки приема предложений: с «12» апреля 2024 года по «26» апреля 2024</w:t>
            </w:r>
            <w:r w:rsidRPr="00132FBF">
              <w:rPr>
                <w:sz w:val="24"/>
                <w:szCs w:val="24"/>
              </w:rPr>
              <w:t xml:space="preserve"> года включительно.</w:t>
            </w:r>
            <w:r w:rsidRPr="00132FBF">
              <w:rPr>
                <w:sz w:val="22"/>
                <w:szCs w:val="22"/>
              </w:rPr>
              <w:t xml:space="preserve"> </w:t>
            </w:r>
          </w:p>
          <w:p w:rsidR="00B77FE1" w:rsidRDefault="00B77FE1" w:rsidP="009B6B0A">
            <w:pPr>
              <w:ind w:firstLine="720"/>
              <w:jc w:val="both"/>
            </w:pPr>
            <w:r w:rsidRPr="00132FBF">
              <w:rPr>
                <w:sz w:val="22"/>
                <w:szCs w:val="22"/>
              </w:rPr>
              <w:t>Место размещения уведомления об обсуждении концепции предлагаемого правового</w:t>
            </w:r>
            <w:r>
              <w:rPr>
                <w:sz w:val="22"/>
                <w:szCs w:val="22"/>
              </w:rPr>
              <w:t xml:space="preserve"> регулирования в информационно-телекоммуникационной сети “Интернет” (полный электронный адрес):</w:t>
            </w:r>
            <w:r>
              <w:t xml:space="preserve"> </w:t>
            </w:r>
            <w:hyperlink r:id="rId5" w:history="1">
              <w:r w:rsidRPr="00B2729D">
                <w:rPr>
                  <w:rStyle w:val="a3"/>
                  <w:sz w:val="22"/>
                  <w:szCs w:val="22"/>
                </w:rPr>
                <w:t>http://вольск.рф/regulatory/otsenka/info-soobshcheniya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77FE1" w:rsidRDefault="00B77FE1" w:rsidP="009B6B0A">
            <w:pPr>
              <w:spacing w:after="200" w:line="276" w:lineRule="auto"/>
              <w:ind w:firstLine="720"/>
              <w:jc w:val="both"/>
            </w:pPr>
            <w:r>
              <w:rPr>
                <w:sz w:val="22"/>
                <w:szCs w:val="22"/>
              </w:rPr>
              <w:t xml:space="preserve">Все поступившие предложения будут рассмотрены. Сводка предложений будет составлена и размещена на официальном сайте </w:t>
            </w:r>
            <w:hyperlink r:id="rId6" w:history="1">
              <w:r w:rsidRPr="00B2729D">
                <w:rPr>
                  <w:rStyle w:val="a3"/>
                  <w:sz w:val="22"/>
                  <w:szCs w:val="22"/>
                </w:rPr>
                <w:t>http://вольск.рф/regulatory/otsenka/info-soobshcheniya</w:t>
              </w:r>
            </w:hyperlink>
            <w:r>
              <w:rPr>
                <w:sz w:val="22"/>
                <w:szCs w:val="22"/>
              </w:rPr>
              <w:t xml:space="preserve"> не позднее «2» мая 2024 года. </w:t>
            </w:r>
          </w:p>
        </w:tc>
      </w:tr>
      <w:tr w:rsidR="00B77FE1" w:rsidTr="009B6B0A">
        <w:trPr>
          <w:trHeight w:val="503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направлено предлагаемое регулирование:</w:t>
            </w:r>
          </w:p>
          <w:p w:rsidR="00B77FE1" w:rsidRDefault="00B77FE1" w:rsidP="009B6B0A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Разработка и утверждение Схемы размещения нестационарных торговых объектов, а также внесение в нее изменений осуществляется </w:t>
            </w:r>
            <w:r w:rsidRPr="00AD255A">
              <w:rPr>
                <w:sz w:val="24"/>
                <w:szCs w:val="24"/>
              </w:rPr>
              <w:t xml:space="preserve">на основании </w:t>
            </w:r>
            <w:r>
              <w:rPr>
                <w:sz w:val="24"/>
                <w:szCs w:val="24"/>
              </w:rPr>
              <w:t>Приказа</w:t>
            </w:r>
            <w:r w:rsidRPr="00AC3E4D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</w:p>
        </w:tc>
      </w:tr>
      <w:tr w:rsidR="00B77FE1" w:rsidTr="009B6B0A">
        <w:trPr>
          <w:trHeight w:val="647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77FE1" w:rsidRPr="00AC3E4D" w:rsidRDefault="00B77FE1" w:rsidP="009B6B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C3E4D">
              <w:rPr>
                <w:rFonts w:ascii="Times New Roman" w:hAnsi="Times New Roman" w:cs="Times New Roman"/>
                <w:b/>
              </w:rPr>
              <w:t>Цели предлагаемого правового регулирования:</w:t>
            </w:r>
          </w:p>
          <w:p w:rsidR="00B77FE1" w:rsidRDefault="00B77FE1" w:rsidP="009B6B0A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C3E4D">
              <w:rPr>
                <w:rFonts w:ascii="Times New Roman" w:hAnsi="Times New Roman" w:cs="Times New Roman"/>
              </w:rPr>
              <w:t>порядочени</w:t>
            </w:r>
            <w:r>
              <w:rPr>
                <w:rFonts w:ascii="Times New Roman" w:hAnsi="Times New Roman" w:cs="Times New Roman"/>
              </w:rPr>
              <w:t>е</w:t>
            </w:r>
            <w:r w:rsidRPr="00AC3E4D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</w:tr>
      <w:tr w:rsidR="00B77FE1" w:rsidTr="009B6B0A">
        <w:trPr>
          <w:trHeight w:val="891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77FE1" w:rsidRPr="00F44618" w:rsidRDefault="00B77FE1" w:rsidP="009B6B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B77FE1" w:rsidTr="009B6B0A">
        <w:trPr>
          <w:trHeight w:val="19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Pr="00AF6010" w:rsidRDefault="00B77FE1" w:rsidP="009B6B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 от 28 декабря</w:t>
            </w:r>
            <w:r w:rsidRPr="00F44618">
              <w:rPr>
                <w:sz w:val="24"/>
                <w:szCs w:val="24"/>
              </w:rPr>
              <w:t xml:space="preserve"> 2009 г. № 381-ФЗ «Об основах государственного регулирования торговой деятельности в Российской Федерации», </w:t>
            </w:r>
            <w:r>
              <w:rPr>
                <w:sz w:val="24"/>
                <w:szCs w:val="24"/>
              </w:rPr>
              <w:t>Федеральный закон</w:t>
            </w:r>
            <w:r w:rsidRPr="00F44618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</w:t>
            </w:r>
            <w:r>
              <w:rPr>
                <w:sz w:val="24"/>
                <w:szCs w:val="24"/>
              </w:rPr>
              <w:t xml:space="preserve"> Российской Федерации», Приказ</w:t>
            </w:r>
            <w:r w:rsidRPr="00F44618">
              <w:rPr>
                <w:sz w:val="24"/>
                <w:szCs w:val="24"/>
              </w:rPr>
              <w:t xml:space="preserve">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</w:t>
            </w:r>
            <w:proofErr w:type="gramEnd"/>
          </w:p>
        </w:tc>
      </w:tr>
      <w:tr w:rsidR="00B77FE1" w:rsidTr="009B6B0A">
        <w:trPr>
          <w:trHeight w:val="629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77FE1" w:rsidRPr="00F44618" w:rsidRDefault="00B77FE1" w:rsidP="009B6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Планируемый срок вступления в силу предлагаемого правового регулирования:</w:t>
            </w:r>
          </w:p>
        </w:tc>
      </w:tr>
      <w:tr w:rsidR="00B77FE1" w:rsidTr="009B6B0A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Pr="00F44618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Май 2024</w:t>
            </w:r>
            <w:r w:rsidRPr="00F44618">
              <w:rPr>
                <w:sz w:val="22"/>
                <w:szCs w:val="22"/>
              </w:rPr>
              <w:t>г.</w:t>
            </w:r>
          </w:p>
        </w:tc>
      </w:tr>
      <w:tr w:rsidR="00B77FE1" w:rsidTr="009B6B0A">
        <w:trPr>
          <w:trHeight w:val="402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77FE1" w:rsidRPr="00F44618" w:rsidRDefault="00B77FE1" w:rsidP="009B6B0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B77FE1" w:rsidTr="009B6B0A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Pr="00B40DB2" w:rsidRDefault="00B77FE1" w:rsidP="009B6B0A">
            <w:pPr>
              <w:jc w:val="both"/>
              <w:rPr>
                <w:sz w:val="22"/>
                <w:szCs w:val="22"/>
              </w:rPr>
            </w:pPr>
            <w:r w:rsidRPr="00B40DB2">
              <w:rPr>
                <w:color w:val="000000"/>
                <w:sz w:val="22"/>
                <w:szCs w:val="22"/>
              </w:rPr>
              <w:t xml:space="preserve">необходимость в установлении переходного периода </w:t>
            </w:r>
            <w:r>
              <w:rPr>
                <w:color w:val="000000"/>
                <w:sz w:val="22"/>
                <w:szCs w:val="22"/>
              </w:rPr>
              <w:t xml:space="preserve">отсутствует </w:t>
            </w:r>
          </w:p>
        </w:tc>
      </w:tr>
      <w:tr w:rsidR="00B77FE1" w:rsidTr="009B6B0A">
        <w:trPr>
          <w:trHeight w:val="260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Pr="00F44618" w:rsidRDefault="00B77FE1" w:rsidP="009B6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lastRenderedPageBreak/>
              <w:t>Сравнение возможных вариантов решения проблемы.</w:t>
            </w: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Сохранение /отсутствие регулирования</w:t>
            </w: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6.1.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F44618" w:rsidRDefault="00B77FE1" w:rsidP="009B6B0A">
            <w:pPr>
              <w:pStyle w:val="a4"/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Упорядочение</w:t>
            </w:r>
            <w:r w:rsidRPr="00F44618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муниципального образования город Вольск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27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6.2.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отсутствует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28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6.3.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Дополнительных расходов </w:t>
            </w: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не предвидится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29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napToGrid w:val="0"/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6.4.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Расходы консолидированного бюджета района не последуют.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30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6.5.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31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6.6.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>
              <w:rPr>
                <w:sz w:val="22"/>
                <w:szCs w:val="22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35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lastRenderedPageBreak/>
              <w:pict>
                <v:shape id="_x0000_s1032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6.7.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>
              <w:rPr>
                <w:sz w:val="22"/>
                <w:szCs w:val="22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Pr="00E2672B" w:rsidRDefault="00B77FE1" w:rsidP="009B6B0A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Ограничений конкуренции не последует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napToGrid w:val="0"/>
              <w:spacing w:after="200" w:line="276" w:lineRule="auto"/>
              <w:jc w:val="center"/>
              <w:rPr>
                <w:strike/>
                <w:sz w:val="22"/>
                <w:szCs w:val="22"/>
              </w:rPr>
            </w:pPr>
          </w:p>
        </w:tc>
      </w:tr>
      <w:tr w:rsidR="00B77FE1" w:rsidTr="009B6B0A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>
              <w:pict>
                <v:shape id="_x0000_s1033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B77FE1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B77FE1" w:rsidRDefault="00B77FE1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6.8.</w:t>
                              </w:r>
                            </w:p>
                          </w:tc>
                        </w:tr>
                      </w:tbl>
                      <w:p w:rsidR="00B77FE1" w:rsidRDefault="00B77FE1" w:rsidP="00B77FE1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Cs/>
                <w:kern w:val="1"/>
                <w:sz w:val="22"/>
                <w:szCs w:val="22"/>
              </w:rPr>
              <w:t xml:space="preserve">Обоснование выбора предпочтительного варианта предлагаемого правового регулирования выявленной проблемы: </w:t>
            </w:r>
            <w:r w:rsidRPr="00AF6010">
              <w:rPr>
                <w:color w:val="000000"/>
                <w:sz w:val="24"/>
                <w:szCs w:val="24"/>
              </w:rPr>
              <w:t>выбранный вариант является предпочтительным, поскольку позволяет обеспечить баланс интересов всех заинтересованных лиц.</w:t>
            </w:r>
            <w:r>
              <w:t xml:space="preserve"> </w:t>
            </w:r>
          </w:p>
        </w:tc>
      </w:tr>
      <w:tr w:rsidR="00B77FE1" w:rsidTr="009B6B0A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B77FE1" w:rsidTr="009B6B0A">
        <w:trPr>
          <w:trHeight w:val="64"/>
        </w:trPr>
        <w:tc>
          <w:tcPr>
            <w:tcW w:w="10027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7FE1" w:rsidRDefault="00B77FE1" w:rsidP="009B6B0A">
            <w:pPr>
              <w:spacing w:after="200" w:line="276" w:lineRule="auto"/>
              <w:jc w:val="both"/>
            </w:pPr>
            <w:r w:rsidRPr="00F768E1">
              <w:rPr>
                <w:color w:val="000000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адресу электронной почты</w:t>
            </w:r>
            <w:r>
              <w:rPr>
                <w:rFonts w:ascii="Arial" w:hAnsi="Arial"/>
                <w:color w:val="000000"/>
                <w:szCs w:val="22"/>
              </w:rPr>
              <w:t xml:space="preserve">: 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Svetlana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_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zelenov</w:t>
            </w:r>
            <w:proofErr w:type="spellEnd"/>
            <w:r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r>
              <w:rPr>
                <w:color w:val="0070C0"/>
                <w:spacing w:val="-5"/>
                <w:sz w:val="24"/>
                <w:szCs w:val="24"/>
                <w:lang w:val="en-US"/>
              </w:rPr>
              <w:t>mail</w:t>
            </w:r>
            <w:r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77FE1" w:rsidRDefault="00B77FE1" w:rsidP="00B77FE1">
      <w:pPr>
        <w:jc w:val="right"/>
        <w:rPr>
          <w:b/>
          <w:sz w:val="22"/>
          <w:szCs w:val="22"/>
        </w:rPr>
      </w:pPr>
    </w:p>
    <w:p w:rsidR="00B77FE1" w:rsidRDefault="00B77FE1" w:rsidP="00B77FE1">
      <w:pPr>
        <w:jc w:val="right"/>
        <w:rPr>
          <w:b/>
          <w:sz w:val="22"/>
          <w:szCs w:val="22"/>
        </w:rPr>
      </w:pPr>
    </w:p>
    <w:p w:rsidR="00B77FE1" w:rsidRDefault="00B77FE1" w:rsidP="00B77FE1">
      <w:pPr>
        <w:rPr>
          <w:sz w:val="24"/>
          <w:szCs w:val="24"/>
        </w:rPr>
      </w:pPr>
    </w:p>
    <w:p w:rsidR="00B77FE1" w:rsidRDefault="00B77FE1" w:rsidP="00B77FE1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30212">
        <w:rPr>
          <w:sz w:val="24"/>
          <w:szCs w:val="24"/>
        </w:rPr>
        <w:t xml:space="preserve"> управления экономики, </w:t>
      </w: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  <w:r w:rsidRPr="00B30212">
        <w:rPr>
          <w:sz w:val="24"/>
          <w:szCs w:val="24"/>
        </w:rPr>
        <w:t>промышленности и инвестиционной деятельности</w:t>
      </w:r>
      <w:r>
        <w:rPr>
          <w:sz w:val="24"/>
          <w:szCs w:val="24"/>
        </w:rPr>
        <w:t xml:space="preserve">                                  С.В. </w:t>
      </w:r>
      <w:proofErr w:type="spellStart"/>
      <w:r>
        <w:rPr>
          <w:sz w:val="24"/>
          <w:szCs w:val="24"/>
        </w:rPr>
        <w:t>Зеленова</w:t>
      </w:r>
      <w:proofErr w:type="spellEnd"/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B77FE1" w:rsidRDefault="00B77FE1" w:rsidP="00B77FE1"/>
    <w:p w:rsidR="002B00B2" w:rsidRDefault="002B00B2"/>
    <w:sectPr w:rsidR="002B00B2" w:rsidSect="001F2FBF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A5692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E1"/>
    <w:rsid w:val="00110D41"/>
    <w:rsid w:val="0022403C"/>
    <w:rsid w:val="002B00B2"/>
    <w:rsid w:val="00B7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77FE1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FE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B77FE1"/>
    <w:rPr>
      <w:color w:val="0000FF"/>
      <w:u w:val="single"/>
    </w:rPr>
  </w:style>
  <w:style w:type="paragraph" w:styleId="a4">
    <w:name w:val="List Paragraph"/>
    <w:basedOn w:val="a"/>
    <w:qFormat/>
    <w:rsid w:val="00B77FE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77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100;&#1089;&#1082;.&#1088;&#1092;/regulatory/otsenka/info-soobshcheniya" TargetMode="External"/><Relationship Id="rId5" Type="http://schemas.openxmlformats.org/officeDocument/2006/relationships/hyperlink" Target="http://&#1074;&#1086;&#1083;&#1100;&#1089;&#1082;.&#1088;&#1092;/regulatory/otsenka/info-soobsh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KDFX Modes</dc:creator>
  <cp:lastModifiedBy>KDFX Modes</cp:lastModifiedBy>
  <cp:revision>1</cp:revision>
  <dcterms:created xsi:type="dcterms:W3CDTF">2024-04-10T09:24:00Z</dcterms:created>
  <dcterms:modified xsi:type="dcterms:W3CDTF">2024-04-10T09:24:00Z</dcterms:modified>
</cp:coreProperties>
</file>